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22" w:rsidRPr="002E74CC" w:rsidRDefault="004D6C22" w:rsidP="0056005B">
      <w:pPr>
        <w:spacing w:line="240" w:lineRule="auto"/>
        <w:rPr>
          <w:b/>
          <w:lang w:val="fi-FI"/>
        </w:rPr>
      </w:pPr>
      <w:r w:rsidRPr="002E74CC">
        <w:rPr>
          <w:b/>
          <w:sz w:val="28"/>
          <w:lang w:val="fi-FI"/>
        </w:rPr>
        <w:t>Optisesti hiottujen suojalasien hankinta Silmäasemalta</w:t>
      </w:r>
      <w:r w:rsidRPr="002E74CC">
        <w:rPr>
          <w:b/>
          <w:lang w:val="fi-FI"/>
        </w:rPr>
        <w:tab/>
      </w:r>
      <w:r w:rsidRPr="002E74CC">
        <w:rPr>
          <w:b/>
          <w:lang w:val="fi-FI"/>
        </w:rPr>
        <w:tab/>
      </w:r>
      <w:r w:rsidRPr="002E74CC">
        <w:rPr>
          <w:b/>
          <w:lang w:val="fi-FI"/>
        </w:rPr>
        <w:tab/>
      </w:r>
    </w:p>
    <w:p w:rsidR="004D6C22" w:rsidRPr="002E74CC" w:rsidRDefault="004D6C22" w:rsidP="0056005B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lang w:val="fi-FI"/>
        </w:rPr>
      </w:pPr>
    </w:p>
    <w:p w:rsidR="004D6C22" w:rsidRPr="002E74CC" w:rsidRDefault="004D6C22" w:rsidP="0056005B">
      <w:pPr>
        <w:autoSpaceDE w:val="0"/>
        <w:autoSpaceDN w:val="0"/>
        <w:adjustRightInd w:val="0"/>
        <w:spacing w:after="0" w:line="240" w:lineRule="auto"/>
        <w:rPr>
          <w:b/>
          <w:color w:val="000000"/>
          <w:kern w:val="24"/>
          <w:sz w:val="20"/>
          <w:szCs w:val="20"/>
          <w:u w:val="single"/>
          <w:lang w:val="fi-FI"/>
        </w:rPr>
      </w:pPr>
      <w:r w:rsidRPr="002E74CC">
        <w:rPr>
          <w:b/>
          <w:color w:val="000000"/>
          <w:kern w:val="24"/>
          <w:sz w:val="20"/>
          <w:szCs w:val="20"/>
          <w:u w:val="single"/>
          <w:lang w:val="fi-FI"/>
        </w:rPr>
        <w:t>Suojalasien hankintaprosessi</w:t>
      </w:r>
    </w:p>
    <w:p w:rsidR="009D4E27" w:rsidRPr="002E74CC" w:rsidRDefault="009D4E27" w:rsidP="0056005B">
      <w:pPr>
        <w:autoSpaceDE w:val="0"/>
        <w:autoSpaceDN w:val="0"/>
        <w:adjustRightInd w:val="0"/>
        <w:spacing w:after="0" w:line="240" w:lineRule="auto"/>
        <w:rPr>
          <w:color w:val="FF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 xml:space="preserve">Työntekijä on yhteydessä </w:t>
      </w:r>
      <w:r w:rsidRPr="002E74CC">
        <w:rPr>
          <w:kern w:val="24"/>
          <w:sz w:val="18"/>
          <w:szCs w:val="20"/>
          <w:lang w:val="fi-FI"/>
        </w:rPr>
        <w:t>esimieheen</w:t>
      </w:r>
      <w:r w:rsidRPr="002E74CC">
        <w:rPr>
          <w:color w:val="000000"/>
          <w:kern w:val="24"/>
          <w:sz w:val="18"/>
          <w:szCs w:val="20"/>
          <w:lang w:val="fi-FI"/>
        </w:rPr>
        <w:t xml:space="preserve"> lähetteen saamiseksi</w:t>
      </w:r>
    </w:p>
    <w:p w:rsidR="004D6C22" w:rsidRPr="002E74CC" w:rsidRDefault="004D6C22" w:rsidP="0056005B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 xml:space="preserve">Esimies täyttää lähetteen </w:t>
      </w:r>
      <w:r w:rsidRPr="002E74CC">
        <w:rPr>
          <w:kern w:val="24"/>
          <w:sz w:val="18"/>
          <w:szCs w:val="20"/>
          <w:lang w:val="fi-FI"/>
        </w:rPr>
        <w:t>(t</w:t>
      </w:r>
      <w:r w:rsidR="001B0B72" w:rsidRPr="002E74CC">
        <w:rPr>
          <w:kern w:val="24"/>
          <w:sz w:val="18"/>
          <w:szCs w:val="20"/>
          <w:lang w:val="fi-FI"/>
        </w:rPr>
        <w:t>yöntekijän nimi, suojausluokka</w:t>
      </w:r>
      <w:r w:rsidRPr="002E74CC">
        <w:rPr>
          <w:kern w:val="24"/>
          <w:sz w:val="18"/>
          <w:szCs w:val="20"/>
          <w:lang w:val="fi-FI"/>
        </w:rPr>
        <w:t>, tarvittavat tiedot laskutusta varten ja lähetteen antajan allekirjoitus)</w:t>
      </w:r>
      <w:r w:rsidR="009D4E27" w:rsidRPr="002E74CC">
        <w:rPr>
          <w:kern w:val="24"/>
          <w:sz w:val="18"/>
          <w:szCs w:val="20"/>
          <w:lang w:val="fi-FI"/>
        </w:rPr>
        <w:t xml:space="preserve"> </w:t>
      </w:r>
    </w:p>
    <w:p w:rsidR="004D6C22" w:rsidRPr="002E74CC" w:rsidRDefault="004D6C22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Työntekijä varaa tarvittaessa ajan Silmäasemalle optikon näöntutkimukseen</w:t>
      </w:r>
      <w:r w:rsidR="00961BCC" w:rsidRPr="002E74CC">
        <w:rPr>
          <w:color w:val="000000"/>
          <w:kern w:val="24"/>
          <w:sz w:val="18"/>
          <w:szCs w:val="20"/>
          <w:lang w:val="fi-FI"/>
        </w:rPr>
        <w:t xml:space="preserve"> suojalasihankintaa varten</w:t>
      </w:r>
      <w:r w:rsidRPr="002E74CC">
        <w:rPr>
          <w:color w:val="000000"/>
          <w:kern w:val="24"/>
          <w:sz w:val="18"/>
          <w:szCs w:val="20"/>
          <w:lang w:val="fi-FI"/>
        </w:rPr>
        <w:t>. Ajan voi varata n</w:t>
      </w:r>
      <w:r w:rsidR="001B0B72" w:rsidRPr="002E74CC">
        <w:rPr>
          <w:color w:val="000000"/>
          <w:kern w:val="24"/>
          <w:sz w:val="18"/>
          <w:szCs w:val="20"/>
          <w:lang w:val="fi-FI"/>
        </w:rPr>
        <w:t xml:space="preserve">umerosta 010-190200 tai </w:t>
      </w:r>
      <w:r w:rsidRPr="002E74CC">
        <w:rPr>
          <w:color w:val="000000"/>
          <w:kern w:val="24"/>
          <w:sz w:val="18"/>
          <w:szCs w:val="20"/>
          <w:lang w:val="fi-FI"/>
        </w:rPr>
        <w:t xml:space="preserve">netistä osoitteesta </w:t>
      </w:r>
      <w:hyperlink r:id="rId11" w:history="1">
        <w:r w:rsidRPr="002E74CC">
          <w:rPr>
            <w:rStyle w:val="Hyperlinkki"/>
            <w:kern w:val="24"/>
            <w:sz w:val="18"/>
            <w:szCs w:val="20"/>
            <w:lang w:val="fi-FI"/>
          </w:rPr>
          <w:t>www.silmaasema.fi</w:t>
        </w:r>
      </w:hyperlink>
      <w:r w:rsidRPr="002E74CC">
        <w:rPr>
          <w:color w:val="000000"/>
          <w:kern w:val="24"/>
          <w:sz w:val="18"/>
          <w:szCs w:val="20"/>
          <w:lang w:val="fi-FI"/>
        </w:rPr>
        <w:t xml:space="preserve"> </w:t>
      </w:r>
    </w:p>
    <w:p w:rsidR="004D6C22" w:rsidRPr="002E74CC" w:rsidRDefault="004D6C22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Jos työntekijä on käynyt näöntutkimuksessa 6 kk:n sisällä, voidaan lasit valmistaa olemassa olevilla tiedoilla.</w:t>
      </w:r>
    </w:p>
    <w:p w:rsidR="001B0B72" w:rsidRPr="002E74CC" w:rsidRDefault="001B0B72" w:rsidP="001B0B72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Optikko tekee suojalasinäöntutkimuksen ja määrittää voimakkuudet tarvittaville työskentelyetäisyyksille. Optikolle on hyvä kertoa tarkasti työtehtävistä ja etäisyyksistä oikean linssityypin valintaa varten.</w:t>
      </w:r>
    </w:p>
    <w:p w:rsidR="004D6C22" w:rsidRPr="002E74CC" w:rsidRDefault="004D6C22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E94FBC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 xml:space="preserve">Jos optikko toteaa tutkimuksessaan, että tarvitaan jatkotutkimusta silmälääkärillä ennen lasivoimakkuuden määritystä (esim. epäily silmäsairaudesta), työntekijä </w:t>
      </w:r>
      <w:r w:rsidRPr="002E74CC">
        <w:rPr>
          <w:kern w:val="24"/>
          <w:sz w:val="18"/>
          <w:szCs w:val="20"/>
          <w:lang w:val="fi-FI"/>
        </w:rPr>
        <w:t xml:space="preserve">ohjataan </w:t>
      </w:r>
      <w:r w:rsidR="00B714CA" w:rsidRPr="002E74CC">
        <w:rPr>
          <w:kern w:val="24"/>
          <w:sz w:val="18"/>
          <w:szCs w:val="20"/>
          <w:lang w:val="fi-FI"/>
        </w:rPr>
        <w:t>omaan työterveyshuoltoonsa.</w:t>
      </w:r>
    </w:p>
    <w:p w:rsidR="00B714CA" w:rsidRPr="002E74CC" w:rsidRDefault="00B714CA" w:rsidP="00B714CA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626C20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Kun silmälasivoimakkuudet ovat selvillä, valitaan kehysvalikoimasta parhaiten istuva ja suojaava kehys huomioiden henkilön työtehtävät, kasvojen muoto, lasivoimakkuudet ja muut käytössä olevat suojaimet (esim. kypärä, kuulosuojain).</w:t>
      </w:r>
      <w:r w:rsidR="001B0B72" w:rsidRPr="002E74CC">
        <w:rPr>
          <w:color w:val="000000"/>
          <w:kern w:val="24"/>
          <w:sz w:val="18"/>
          <w:szCs w:val="20"/>
          <w:lang w:val="fi-FI"/>
        </w:rPr>
        <w:t xml:space="preserve"> Suositellaan ensisijaisesti </w:t>
      </w:r>
      <w:r w:rsidR="0039284A" w:rsidRPr="002E74CC">
        <w:rPr>
          <w:color w:val="000000"/>
          <w:kern w:val="24"/>
          <w:sz w:val="18"/>
          <w:szCs w:val="20"/>
          <w:lang w:val="fi-FI"/>
        </w:rPr>
        <w:t xml:space="preserve">kiinteillä sivusuojilla </w:t>
      </w:r>
      <w:r w:rsidR="001B0B72" w:rsidRPr="002E74CC">
        <w:rPr>
          <w:color w:val="000000"/>
          <w:kern w:val="24"/>
          <w:sz w:val="18"/>
          <w:szCs w:val="20"/>
          <w:lang w:val="fi-FI"/>
        </w:rPr>
        <w:t>varustettuja malleja</w:t>
      </w:r>
      <w:r w:rsidR="0039284A" w:rsidRPr="002E74CC">
        <w:rPr>
          <w:color w:val="000000"/>
          <w:kern w:val="24"/>
          <w:sz w:val="18"/>
          <w:szCs w:val="20"/>
          <w:lang w:val="fi-FI"/>
        </w:rPr>
        <w:t>.</w:t>
      </w:r>
    </w:p>
    <w:p w:rsidR="0039284A" w:rsidRPr="002E74CC" w:rsidRDefault="0039284A" w:rsidP="0039284A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</w:rPr>
      </w:pPr>
      <w:proofErr w:type="spellStart"/>
      <w:r w:rsidRPr="002E74CC">
        <w:rPr>
          <w:color w:val="000000"/>
          <w:kern w:val="24"/>
          <w:sz w:val="18"/>
          <w:szCs w:val="20"/>
        </w:rPr>
        <w:t>Lasit</w:t>
      </w:r>
      <w:proofErr w:type="spellEnd"/>
      <w:r w:rsidRPr="002E74CC">
        <w:rPr>
          <w:color w:val="000000"/>
          <w:kern w:val="24"/>
          <w:sz w:val="18"/>
          <w:szCs w:val="20"/>
        </w:rPr>
        <w:t xml:space="preserve"> </w:t>
      </w:r>
      <w:proofErr w:type="spellStart"/>
      <w:r w:rsidRPr="002E74CC">
        <w:rPr>
          <w:color w:val="000000"/>
          <w:kern w:val="24"/>
          <w:sz w:val="18"/>
          <w:szCs w:val="20"/>
        </w:rPr>
        <w:t>tilataan</w:t>
      </w:r>
      <w:proofErr w:type="spellEnd"/>
      <w:r w:rsidRPr="002E74CC">
        <w:rPr>
          <w:color w:val="000000"/>
          <w:kern w:val="24"/>
          <w:sz w:val="18"/>
          <w:szCs w:val="20"/>
        </w:rPr>
        <w:t>.</w:t>
      </w:r>
    </w:p>
    <w:p w:rsidR="004D6C22" w:rsidRPr="002E74CC" w:rsidRDefault="004D6C22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</w:rPr>
      </w:pPr>
    </w:p>
    <w:p w:rsidR="004D6C22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 xml:space="preserve">Kun valmiit lasit ovat saapuneet, ilmoitetaan työntekijälle </w:t>
      </w:r>
      <w:r w:rsidR="00961BCC" w:rsidRPr="002E74CC">
        <w:rPr>
          <w:color w:val="000000"/>
          <w:kern w:val="24"/>
          <w:sz w:val="18"/>
          <w:szCs w:val="20"/>
          <w:lang w:val="fi-FI"/>
        </w:rPr>
        <w:t>sovitulla tavalla (</w:t>
      </w:r>
      <w:r w:rsidRPr="002E74CC">
        <w:rPr>
          <w:color w:val="000000"/>
          <w:kern w:val="24"/>
          <w:sz w:val="18"/>
          <w:szCs w:val="20"/>
          <w:lang w:val="fi-FI"/>
        </w:rPr>
        <w:t>puhelin, tekstiviesti tms.)</w:t>
      </w:r>
    </w:p>
    <w:p w:rsidR="004D6C22" w:rsidRPr="002E74CC" w:rsidRDefault="004D6C22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233543" w:rsidRPr="002E74CC" w:rsidRDefault="004D6C22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Työntekijä tulee noutamaan lasit myymälästä. Lasien toimivuus testataan, kehykset säädetään ja niiden käyttö / hoito ohjeistetaan työntekijälle. Lasien mukana annetaan kirjalliset hoito-ohjeet.</w:t>
      </w:r>
      <w:r w:rsidR="00233543" w:rsidRPr="002E74CC">
        <w:rPr>
          <w:color w:val="000000"/>
          <w:kern w:val="24"/>
          <w:sz w:val="18"/>
          <w:szCs w:val="20"/>
          <w:lang w:val="fi-FI"/>
        </w:rPr>
        <w:t xml:space="preserve"> </w:t>
      </w:r>
    </w:p>
    <w:p w:rsidR="00233543" w:rsidRPr="002E74CC" w:rsidRDefault="00233543" w:rsidP="0056005B">
      <w:pPr>
        <w:pStyle w:val="Luettelokappale"/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233543" w:rsidRPr="002E74CC" w:rsidRDefault="00233543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Työnantajalle lähetetään lasku sovitulla tavalla.</w:t>
      </w:r>
    </w:p>
    <w:p w:rsidR="00233543" w:rsidRPr="002E74CC" w:rsidRDefault="00233543" w:rsidP="00961BCC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4D6C22" w:rsidRPr="002E74CC" w:rsidRDefault="00233543" w:rsidP="0056005B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Suojalasit ovat työnantajan omaisuutta. Työntekijä on velvollinen huolehtimaan lasien päivittäisestä huollosta ja puhdistuksesta sekä ilmoittamaan niihin tulleista vioista ja puutteista.</w:t>
      </w:r>
    </w:p>
    <w:p w:rsidR="009D4E27" w:rsidRPr="002E74CC" w:rsidRDefault="009D4E27" w:rsidP="00961BCC">
      <w:pPr>
        <w:spacing w:line="240" w:lineRule="auto"/>
        <w:rPr>
          <w:color w:val="000000"/>
          <w:kern w:val="24"/>
          <w:sz w:val="18"/>
          <w:szCs w:val="20"/>
          <w:lang w:val="fi-FI"/>
        </w:rPr>
      </w:pPr>
    </w:p>
    <w:p w:rsidR="009D4E27" w:rsidRPr="002E74CC" w:rsidRDefault="001B0B72" w:rsidP="001B0B72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>Silmäaseman suojalaseilla on sadan (100) päivän</w:t>
      </w:r>
      <w:r w:rsidR="00233543" w:rsidRPr="002E74CC">
        <w:rPr>
          <w:color w:val="000000"/>
          <w:kern w:val="24"/>
          <w:sz w:val="18"/>
          <w:szCs w:val="20"/>
          <w:lang w:val="fi-FI"/>
        </w:rPr>
        <w:t xml:space="preserve"> tyytyväisyystakuu</w:t>
      </w:r>
      <w:r w:rsidRPr="002E74CC">
        <w:rPr>
          <w:color w:val="000000"/>
          <w:kern w:val="24"/>
          <w:sz w:val="18"/>
          <w:szCs w:val="20"/>
          <w:lang w:val="fi-FI"/>
        </w:rPr>
        <w:t>. Valmistus ja materiaalitakuu on kaksi (2) vuotta. Takuu ei kata käytöstä aiheutuvia kulumia tai varaosien vaihtotarpeita.</w:t>
      </w:r>
    </w:p>
    <w:p w:rsidR="002E74CC" w:rsidRPr="002E74CC" w:rsidRDefault="002E74CC" w:rsidP="002E74CC">
      <w:pPr>
        <w:pStyle w:val="Luettelokappale"/>
        <w:rPr>
          <w:color w:val="000000"/>
          <w:kern w:val="24"/>
          <w:sz w:val="18"/>
          <w:szCs w:val="20"/>
          <w:lang w:val="fi-FI"/>
        </w:rPr>
      </w:pPr>
    </w:p>
    <w:p w:rsidR="002E74CC" w:rsidRPr="002E74CC" w:rsidRDefault="002E74CC" w:rsidP="002E74CC">
      <w:pPr>
        <w:pStyle w:val="Luettelokappale"/>
        <w:rPr>
          <w:color w:val="000000"/>
          <w:kern w:val="24"/>
          <w:sz w:val="18"/>
          <w:szCs w:val="20"/>
          <w:lang w:val="fi-FI"/>
        </w:rPr>
      </w:pPr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bookmarkStart w:id="0" w:name="_Hlk33636965"/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E74CC">
        <w:rPr>
          <w:b/>
          <w:bCs/>
          <w:color w:val="000000"/>
          <w:sz w:val="28"/>
          <w:szCs w:val="28"/>
        </w:rPr>
        <w:t>Y</w:t>
      </w:r>
      <w:r w:rsidRPr="002E74CC">
        <w:rPr>
          <w:b/>
          <w:bCs/>
          <w:color w:val="000000"/>
          <w:sz w:val="28"/>
          <w:szCs w:val="28"/>
        </w:rPr>
        <w:t>ritys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saa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jäsen</w:t>
      </w:r>
      <w:r w:rsidRPr="002E74CC">
        <w:rPr>
          <w:b/>
          <w:bCs/>
          <w:color w:val="000000"/>
          <w:sz w:val="28"/>
          <w:szCs w:val="28"/>
        </w:rPr>
        <w:t>edut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kun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työntekijä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kertoo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E74CC">
        <w:rPr>
          <w:b/>
          <w:bCs/>
          <w:color w:val="000000"/>
          <w:sz w:val="28"/>
          <w:szCs w:val="28"/>
        </w:rPr>
        <w:t>että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yritys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kuuluu</w:t>
      </w:r>
      <w:proofErr w:type="spellEnd"/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E74CC">
        <w:rPr>
          <w:b/>
          <w:bCs/>
          <w:color w:val="000000"/>
          <w:sz w:val="28"/>
          <w:szCs w:val="28"/>
        </w:rPr>
        <w:br/>
      </w:r>
      <w:r w:rsidRPr="002E74CC">
        <w:rPr>
          <w:b/>
          <w:bCs/>
          <w:color w:val="000000"/>
          <w:sz w:val="28"/>
          <w:szCs w:val="28"/>
        </w:rPr>
        <w:t>LVI-</w:t>
      </w:r>
      <w:proofErr w:type="spellStart"/>
      <w:r w:rsidRPr="002E74CC">
        <w:rPr>
          <w:b/>
          <w:bCs/>
          <w:color w:val="000000"/>
          <w:sz w:val="28"/>
          <w:szCs w:val="28"/>
        </w:rPr>
        <w:t>Tekniset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Urakoitsijat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Lvi</w:t>
      </w:r>
      <w:proofErr w:type="spellEnd"/>
      <w:r w:rsidRPr="002E74CC">
        <w:rPr>
          <w:b/>
          <w:bCs/>
          <w:color w:val="000000"/>
          <w:sz w:val="28"/>
          <w:szCs w:val="28"/>
        </w:rPr>
        <w:t xml:space="preserve">-Tu </w:t>
      </w:r>
      <w:proofErr w:type="spellStart"/>
      <w:proofErr w:type="gramStart"/>
      <w:r w:rsidRPr="002E74CC">
        <w:rPr>
          <w:b/>
          <w:bCs/>
          <w:color w:val="000000"/>
          <w:sz w:val="28"/>
          <w:szCs w:val="28"/>
        </w:rPr>
        <w:t>Ry:n</w:t>
      </w:r>
      <w:proofErr w:type="spellEnd"/>
      <w:proofErr w:type="gramEnd"/>
      <w:r w:rsidRPr="002E74C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74CC">
        <w:rPr>
          <w:b/>
          <w:bCs/>
          <w:color w:val="000000"/>
          <w:sz w:val="28"/>
          <w:szCs w:val="28"/>
        </w:rPr>
        <w:t>jäsenyrityksiin</w:t>
      </w:r>
      <w:proofErr w:type="spellEnd"/>
      <w:r w:rsidRPr="002E74CC">
        <w:rPr>
          <w:b/>
          <w:bCs/>
          <w:color w:val="000000"/>
          <w:sz w:val="28"/>
          <w:szCs w:val="28"/>
        </w:rPr>
        <w:t>.</w:t>
      </w:r>
      <w:bookmarkEnd w:id="0"/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color w:val="000000"/>
        </w:rPr>
      </w:pPr>
      <w:bookmarkStart w:id="1" w:name="_GoBack"/>
      <w:bookmarkEnd w:id="1"/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rPr>
          <w:color w:val="000000"/>
          <w:kern w:val="24"/>
          <w:sz w:val="18"/>
          <w:szCs w:val="20"/>
          <w:lang w:val="fi-FI"/>
        </w:rPr>
      </w:pPr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24"/>
          <w:sz w:val="18"/>
          <w:szCs w:val="20"/>
          <w:lang w:val="fi-FI"/>
        </w:rPr>
      </w:pPr>
      <w:r w:rsidRPr="002E74CC">
        <w:rPr>
          <w:color w:val="000000"/>
          <w:kern w:val="24"/>
          <w:sz w:val="18"/>
          <w:szCs w:val="20"/>
          <w:lang w:val="fi-FI"/>
        </w:rPr>
        <w:t xml:space="preserve">Lisätietoja: Silmäaseman Työnäköpalvelut </w:t>
      </w:r>
      <w:hyperlink r:id="rId12" w:history="1">
        <w:r w:rsidRPr="002E74CC">
          <w:rPr>
            <w:rStyle w:val="Hyperlinkki"/>
            <w:kern w:val="24"/>
            <w:sz w:val="18"/>
            <w:szCs w:val="20"/>
            <w:lang w:val="fi-FI"/>
          </w:rPr>
          <w:t>tyonakopalvelut@silmaasema.fi</w:t>
        </w:r>
      </w:hyperlink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24"/>
          <w:sz w:val="22"/>
          <w:lang w:val="fi-FI"/>
        </w:rPr>
      </w:pPr>
    </w:p>
    <w:p w:rsidR="002E74CC" w:rsidRPr="002E74CC" w:rsidRDefault="002E74CC" w:rsidP="002E7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4"/>
          <w:sz w:val="18"/>
          <w:szCs w:val="20"/>
          <w:lang w:val="fi-FI"/>
        </w:rPr>
      </w:pPr>
    </w:p>
    <w:p w:rsidR="00117255" w:rsidRDefault="00117255" w:rsidP="00117255">
      <w:pPr>
        <w:rPr>
          <w:rFonts w:ascii="Arial" w:hAnsi="Arial" w:cs="Arial"/>
          <w:sz w:val="22"/>
          <w:szCs w:val="22"/>
          <w:lang w:val="fi-FI"/>
        </w:rPr>
      </w:pPr>
    </w:p>
    <w:p w:rsidR="008B05C0" w:rsidRPr="0000637F" w:rsidRDefault="008B05C0" w:rsidP="0000637F">
      <w:pPr>
        <w:pStyle w:val="NormaaliWWW"/>
        <w:shd w:val="clear" w:color="auto" w:fill="FFFFFF"/>
        <w:rPr>
          <w:rFonts w:cs="Arial"/>
          <w:sz w:val="16"/>
          <w:szCs w:val="16"/>
        </w:rPr>
      </w:pPr>
    </w:p>
    <w:sectPr w:rsidR="008B05C0" w:rsidRPr="0000637F" w:rsidSect="005C37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417" w:left="1134" w:header="709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69" w:rsidRDefault="005E4269" w:rsidP="006E4E64">
      <w:r>
        <w:separator/>
      </w:r>
    </w:p>
  </w:endnote>
  <w:endnote w:type="continuationSeparator" w:id="0">
    <w:p w:rsidR="005E4269" w:rsidRDefault="005E4269" w:rsidP="006E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Default="00BB667A">
    <w:pPr>
      <w:pStyle w:val="Footer1"/>
      <w:rPr>
        <w:rFonts w:ascii="Times New Roman" w:eastAsia="Times New Roman" w:hAnsi="Times New Roman"/>
        <w:color w:val="auto"/>
        <w:sz w:val="20"/>
        <w:lang w:val="fi-FI" w:eastAsia="fi-FI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Pr="008711D6" w:rsidRDefault="004D6C22" w:rsidP="00366057">
    <w:pPr>
      <w:pStyle w:val="BasicParagraph"/>
      <w:jc w:val="center"/>
      <w:rPr>
        <w:rFonts w:ascii="Arial" w:hAnsi="Arial" w:cs="Arial"/>
        <w:color w:val="003C69"/>
        <w:sz w:val="18"/>
        <w:szCs w:val="18"/>
        <w:lang w:val="fi-FI"/>
      </w:rPr>
    </w:pPr>
    <w:r>
      <w:rPr>
        <w:rFonts w:ascii="Arial" w:hAnsi="Arial" w:cs="Arial"/>
        <w:b/>
        <w:color w:val="003C69"/>
        <w:sz w:val="18"/>
        <w:szCs w:val="18"/>
        <w:lang w:val="fi-FI"/>
      </w:rPr>
      <w:t xml:space="preserve">Silmäasema Optiikka </w:t>
    </w:r>
    <w:r w:rsidR="00BB667A" w:rsidRPr="008711D6">
      <w:rPr>
        <w:rFonts w:ascii="Arial" w:hAnsi="Arial" w:cs="Arial"/>
        <w:b/>
        <w:color w:val="003C69"/>
        <w:sz w:val="18"/>
        <w:szCs w:val="18"/>
        <w:lang w:val="fi-FI"/>
      </w:rPr>
      <w:t>Oy</w:t>
    </w:r>
    <w:r w:rsidR="00BB667A" w:rsidRPr="008711D6">
      <w:rPr>
        <w:rFonts w:ascii="Arial" w:hAnsi="Arial" w:cs="Arial"/>
        <w:color w:val="003C69"/>
        <w:sz w:val="18"/>
        <w:szCs w:val="18"/>
        <w:lang w:val="fi-FI"/>
      </w:rPr>
      <w:cr/>
    </w:r>
    <w:r w:rsidR="002E74CC">
      <w:rPr>
        <w:rFonts w:ascii="Arial" w:hAnsi="Arial" w:cs="Arial"/>
        <w:color w:val="003C69"/>
        <w:sz w:val="18"/>
        <w:szCs w:val="18"/>
        <w:lang w:val="fi-FI"/>
      </w:rPr>
      <w:t>Radiokatu</w:t>
    </w:r>
    <w:r w:rsidR="00BB667A">
      <w:rPr>
        <w:rFonts w:ascii="Arial" w:hAnsi="Arial" w:cs="Arial"/>
        <w:color w:val="003C69"/>
        <w:sz w:val="18"/>
        <w:szCs w:val="18"/>
        <w:lang w:val="fi-FI"/>
      </w:rPr>
      <w:t xml:space="preserve"> 3, 00</w:t>
    </w:r>
    <w:r w:rsidR="002E74CC">
      <w:rPr>
        <w:rFonts w:ascii="Arial" w:hAnsi="Arial" w:cs="Arial"/>
        <w:color w:val="003C69"/>
        <w:sz w:val="18"/>
        <w:szCs w:val="18"/>
        <w:lang w:val="fi-FI"/>
      </w:rPr>
      <w:t>24</w:t>
    </w:r>
    <w:r w:rsidR="00BB667A">
      <w:rPr>
        <w:rFonts w:ascii="Arial" w:hAnsi="Arial" w:cs="Arial"/>
        <w:color w:val="003C69"/>
        <w:sz w:val="18"/>
        <w:szCs w:val="18"/>
        <w:lang w:val="fi-FI"/>
      </w:rPr>
      <w:t>0 Helsinki, p</w:t>
    </w:r>
    <w:r w:rsidR="00227296">
      <w:rPr>
        <w:rFonts w:ascii="Arial" w:hAnsi="Arial" w:cs="Arial"/>
        <w:color w:val="003C69"/>
        <w:sz w:val="18"/>
        <w:szCs w:val="18"/>
        <w:lang w:val="fi-FI"/>
      </w:rPr>
      <w:t xml:space="preserve">uh. </w:t>
    </w:r>
    <w:r w:rsidR="00076531">
      <w:rPr>
        <w:rFonts w:ascii="Arial" w:hAnsi="Arial" w:cs="Arial"/>
        <w:color w:val="003C69"/>
        <w:sz w:val="18"/>
        <w:szCs w:val="18"/>
        <w:lang w:val="fi-FI"/>
      </w:rPr>
      <w:t>010 301 6000</w:t>
    </w:r>
  </w:p>
  <w:p w:rsidR="00BB667A" w:rsidRPr="008711D6" w:rsidRDefault="00BB667A" w:rsidP="00366057">
    <w:pPr>
      <w:jc w:val="center"/>
      <w:rPr>
        <w:rFonts w:ascii="Arial" w:hAnsi="Arial" w:cs="Arial"/>
        <w:color w:val="003C69"/>
        <w:sz w:val="18"/>
        <w:szCs w:val="18"/>
        <w:lang w:val="fi-FI"/>
      </w:rPr>
    </w:pPr>
    <w:r>
      <w:rPr>
        <w:rFonts w:ascii="Arial" w:hAnsi="Arial" w:cs="Arial"/>
        <w:color w:val="003C69"/>
        <w:sz w:val="18"/>
        <w:szCs w:val="18"/>
        <w:lang w:val="fi-FI"/>
      </w:rPr>
      <w:t>Y-tunnus</w:t>
    </w:r>
    <w:r w:rsidRPr="008711D6">
      <w:rPr>
        <w:rFonts w:ascii="Arial" w:hAnsi="Arial" w:cs="Arial"/>
        <w:color w:val="003C69"/>
        <w:sz w:val="18"/>
        <w:szCs w:val="18"/>
        <w:lang w:val="fi-FI"/>
      </w:rPr>
      <w:t xml:space="preserve"> 1827711-2 │ </w:t>
    </w:r>
    <w:hyperlink r:id="rId1" w:history="1">
      <w:r w:rsidRPr="00206D0F">
        <w:rPr>
          <w:rStyle w:val="Hyperlinkki"/>
          <w:rFonts w:ascii="Arial" w:hAnsi="Arial" w:cs="Arial"/>
          <w:sz w:val="18"/>
          <w:szCs w:val="18"/>
          <w:lang w:val="fi-FI"/>
        </w:rPr>
        <w:t>www.silmaasema.fi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Default="00BB667A" w:rsidP="00D24268">
    <w:pPr>
      <w:tabs>
        <w:tab w:val="right" w:pos="8498"/>
      </w:tabs>
    </w:pPr>
    <w:r>
      <w:rPr>
        <w:rFonts w:ascii="Helvetica" w:hAnsi="Helvetica" w:cs="Helvetica"/>
        <w:noProof/>
        <w:lang w:val="fi-FI"/>
      </w:rPr>
      <w:drawing>
        <wp:anchor distT="0" distB="0" distL="114300" distR="114300" simplePos="0" relativeHeight="251702784" behindDoc="1" locked="0" layoutInCell="1" allowOverlap="1" wp14:anchorId="3ED6574D" wp14:editId="3ED6574E">
          <wp:simplePos x="0" y="0"/>
          <wp:positionH relativeFrom="column">
            <wp:posOffset>529590</wp:posOffset>
          </wp:positionH>
          <wp:positionV relativeFrom="paragraph">
            <wp:posOffset>-203835</wp:posOffset>
          </wp:positionV>
          <wp:extent cx="4191000" cy="523875"/>
          <wp:effectExtent l="0" t="0" r="0" b="9525"/>
          <wp:wrapThrough wrapText="bothSides">
            <wp:wrapPolygon edited="0">
              <wp:start x="8149" y="0"/>
              <wp:lineTo x="0" y="4713"/>
              <wp:lineTo x="0" y="17280"/>
              <wp:lineTo x="4124" y="21207"/>
              <wp:lineTo x="9131" y="21207"/>
              <wp:lineTo x="9524" y="21207"/>
              <wp:lineTo x="17280" y="21207"/>
              <wp:lineTo x="21502" y="18065"/>
              <wp:lineTo x="21502" y="4713"/>
              <wp:lineTo x="13156" y="0"/>
              <wp:lineTo x="8149" y="0"/>
            </wp:wrapPolygon>
          </wp:wrapThrough>
          <wp:docPr id="25" name="Kuv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  <w:lang w:val="fi-FI"/>
      </w:rPr>
      <w:drawing>
        <wp:anchor distT="152400" distB="152400" distL="152400" distR="152400" simplePos="0" relativeHeight="251635200" behindDoc="0" locked="0" layoutInCell="1" allowOverlap="1" wp14:anchorId="3ED6574F" wp14:editId="3ED65750">
          <wp:simplePos x="0" y="0"/>
          <wp:positionH relativeFrom="page">
            <wp:posOffset>965200</wp:posOffset>
          </wp:positionH>
          <wp:positionV relativeFrom="page">
            <wp:posOffset>10388600</wp:posOffset>
          </wp:positionV>
          <wp:extent cx="5626100" cy="152400"/>
          <wp:effectExtent l="19050" t="0" r="0" b="0"/>
          <wp:wrapThrough wrapText="bothSides">
            <wp:wrapPolygon edited="0">
              <wp:start x="-73" y="0"/>
              <wp:lineTo x="-73" y="18900"/>
              <wp:lineTo x="21576" y="18900"/>
              <wp:lineTo x="21576" y="0"/>
              <wp:lineTo x="-73" y="0"/>
            </wp:wrapPolygon>
          </wp:wrapThrough>
          <wp:docPr id="26" name="Kuv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0" cy="1524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69" w:rsidRDefault="005E4269" w:rsidP="006E4E64">
      <w:r>
        <w:separator/>
      </w:r>
    </w:p>
  </w:footnote>
  <w:footnote w:type="continuationSeparator" w:id="0">
    <w:p w:rsidR="005E4269" w:rsidRDefault="005E4269" w:rsidP="006E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Default="00BB667A" w:rsidP="00FA7462">
    <w:pPr>
      <w:pStyle w:val="Address"/>
      <w:ind w:firstLine="6660"/>
      <w:rPr>
        <w:rFonts w:ascii="Times New Roman" w:eastAsia="Times New Roman" w:hAnsi="Times New Roman"/>
        <w:color w:val="auto"/>
        <w:sz w:val="20"/>
        <w:lang w:val="fi-FI" w:eastAsia="fi-FI"/>
      </w:rPr>
    </w:pPr>
    <w:r>
      <w:rPr>
        <w:rFonts w:ascii="Helvetica" w:hAnsi="Helvetica" w:cs="Helvetica"/>
        <w:noProof/>
        <w:lang w:val="fi-FI" w:eastAsia="fi-FI"/>
      </w:rPr>
      <w:drawing>
        <wp:anchor distT="0" distB="0" distL="114300" distR="114300" simplePos="0" relativeHeight="251680256" behindDoc="1" locked="0" layoutInCell="1" allowOverlap="1" wp14:anchorId="3ED65747" wp14:editId="3ED65748">
          <wp:simplePos x="0" y="0"/>
          <wp:positionH relativeFrom="column">
            <wp:posOffset>1728470</wp:posOffset>
          </wp:positionH>
          <wp:positionV relativeFrom="page">
            <wp:posOffset>447040</wp:posOffset>
          </wp:positionV>
          <wp:extent cx="1944000" cy="896400"/>
          <wp:effectExtent l="0" t="0" r="0" b="0"/>
          <wp:wrapThrough wrapText="bothSides">
            <wp:wrapPolygon edited="0">
              <wp:start x="9738" y="0"/>
              <wp:lineTo x="8468" y="1378"/>
              <wp:lineTo x="7621" y="4133"/>
              <wp:lineTo x="7621" y="14696"/>
              <wp:lineTo x="0" y="15155"/>
              <wp:lineTo x="0" y="21125"/>
              <wp:lineTo x="21381" y="21125"/>
              <wp:lineTo x="21381" y="15614"/>
              <wp:lineTo x="10373" y="14696"/>
              <wp:lineTo x="13549" y="8266"/>
              <wp:lineTo x="13760" y="5052"/>
              <wp:lineTo x="12913" y="1378"/>
              <wp:lineTo x="11643" y="0"/>
              <wp:lineTo x="9738" y="0"/>
            </wp:wrapPolygon>
          </wp:wrapThrough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89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Pr="00076531" w:rsidRDefault="00F845A8" w:rsidP="003131CE">
    <w:pPr>
      <w:pStyle w:val="Address"/>
      <w:jc w:val="center"/>
      <w:rPr>
        <w:rFonts w:ascii="Times New Roman" w:eastAsia="Times New Roman" w:hAnsi="Times New Roman"/>
        <w:color w:val="auto"/>
        <w:sz w:val="22"/>
        <w:szCs w:val="22"/>
        <w:lang w:val="fi-FI" w:eastAsia="fi-FI"/>
      </w:rPr>
    </w:pPr>
    <w:r>
      <w:rPr>
        <w:rFonts w:ascii="Times New Roman" w:eastAsia="Times New Roman" w:hAnsi="Times New Roman"/>
        <w:color w:val="auto"/>
        <w:sz w:val="20"/>
        <w:lang w:val="fi-FI" w:eastAsia="fi-FI"/>
      </w:rPr>
      <w:t xml:space="preserve">          </w:t>
    </w:r>
    <w:r w:rsidR="00076531">
      <w:rPr>
        <w:rFonts w:ascii="Times New Roman" w:eastAsia="Times New Roman" w:hAnsi="Times New Roman"/>
        <w:color w:val="auto"/>
        <w:sz w:val="20"/>
        <w:lang w:val="fi-FI" w:eastAsia="fi-FI"/>
      </w:rPr>
      <w:t xml:space="preserve">                       </w:t>
    </w:r>
    <w:r w:rsidR="00773106">
      <w:rPr>
        <w:noProof/>
        <w:lang w:val="fi-FI" w:eastAsia="fi-FI"/>
      </w:rPr>
      <w:drawing>
        <wp:inline distT="0" distB="0" distL="0" distR="0" wp14:anchorId="5FBD74B8" wp14:editId="0233A0DF">
          <wp:extent cx="3390900" cy="1032297"/>
          <wp:effectExtent l="0" t="0" r="0" b="0"/>
          <wp:docPr id="30" name="Kuv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maasema_logo_palvelu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026" cy="103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531">
      <w:rPr>
        <w:rFonts w:ascii="Times New Roman" w:eastAsia="Times New Roman" w:hAnsi="Times New Roman"/>
        <w:color w:val="auto"/>
        <w:sz w:val="20"/>
        <w:lang w:val="fi-FI" w:eastAsia="fi-F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7A" w:rsidRDefault="00BB667A">
    <w:pPr>
      <w:pStyle w:val="Footer1"/>
      <w:jc w:val="center"/>
      <w:rPr>
        <w:rFonts w:ascii="Times New Roman" w:eastAsia="Times New Roman" w:hAnsi="Times New Roman"/>
        <w:color w:val="auto"/>
        <w:sz w:val="20"/>
        <w:lang w:val="fi-FI" w:eastAsia="fi-FI"/>
      </w:rPr>
    </w:pPr>
    <w:r>
      <w:rPr>
        <w:rFonts w:ascii="Times New Roman" w:eastAsia="Times New Roman" w:hAnsi="Times New Roman"/>
        <w:noProof/>
        <w:color w:val="auto"/>
        <w:sz w:val="20"/>
        <w:lang w:val="fi-FI" w:eastAsia="fi-FI"/>
      </w:rPr>
      <w:drawing>
        <wp:anchor distT="0" distB="0" distL="114300" distR="114300" simplePos="0" relativeHeight="251703808" behindDoc="1" locked="0" layoutInCell="1" allowOverlap="1" wp14:anchorId="3ED6574B" wp14:editId="3ED6574C">
          <wp:simplePos x="0" y="0"/>
          <wp:positionH relativeFrom="column">
            <wp:posOffset>1596390</wp:posOffset>
          </wp:positionH>
          <wp:positionV relativeFrom="paragraph">
            <wp:posOffset>-2540</wp:posOffset>
          </wp:positionV>
          <wp:extent cx="2200275" cy="1099820"/>
          <wp:effectExtent l="0" t="0" r="0" b="0"/>
          <wp:wrapThrough wrapText="bothSides">
            <wp:wrapPolygon edited="0">
              <wp:start x="9725" y="748"/>
              <wp:lineTo x="8603" y="2993"/>
              <wp:lineTo x="7855" y="5612"/>
              <wp:lineTo x="8229" y="13469"/>
              <wp:lineTo x="1870" y="14217"/>
              <wp:lineTo x="935" y="14965"/>
              <wp:lineTo x="1122" y="19455"/>
              <wp:lineTo x="20384" y="19455"/>
              <wp:lineTo x="20758" y="14965"/>
              <wp:lineTo x="19075" y="14217"/>
              <wp:lineTo x="10286" y="13469"/>
              <wp:lineTo x="13465" y="8231"/>
              <wp:lineTo x="13652" y="5986"/>
              <wp:lineTo x="12530" y="2245"/>
              <wp:lineTo x="11595" y="748"/>
              <wp:lineTo x="9725" y="748"/>
            </wp:wrapPolygon>
          </wp:wrapThrough>
          <wp:docPr id="24" name="Kuv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mäasema_pie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662A"/>
    <w:multiLevelType w:val="hybridMultilevel"/>
    <w:tmpl w:val="7F80BD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99A"/>
    <w:multiLevelType w:val="hybridMultilevel"/>
    <w:tmpl w:val="411060F4"/>
    <w:lvl w:ilvl="0" w:tplc="EF8ECD42">
      <w:start w:val="1"/>
      <w:numFmt w:val="bullet"/>
      <w:pStyle w:val="4-luettelo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>
      <o:colormru v:ext="edit" colors="#8c47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EC"/>
    <w:rsid w:val="0000637F"/>
    <w:rsid w:val="00050FDD"/>
    <w:rsid w:val="000749E6"/>
    <w:rsid w:val="00076531"/>
    <w:rsid w:val="00082AF6"/>
    <w:rsid w:val="00084F79"/>
    <w:rsid w:val="00090E62"/>
    <w:rsid w:val="000A149F"/>
    <w:rsid w:val="000F236A"/>
    <w:rsid w:val="00103EEE"/>
    <w:rsid w:val="001073EC"/>
    <w:rsid w:val="00116E25"/>
    <w:rsid w:val="00117255"/>
    <w:rsid w:val="001674F4"/>
    <w:rsid w:val="001B0B72"/>
    <w:rsid w:val="001B1545"/>
    <w:rsid w:val="001C3271"/>
    <w:rsid w:val="001C33A0"/>
    <w:rsid w:val="001D43EC"/>
    <w:rsid w:val="001E71CE"/>
    <w:rsid w:val="001F472B"/>
    <w:rsid w:val="002218D8"/>
    <w:rsid w:val="00227296"/>
    <w:rsid w:val="00233543"/>
    <w:rsid w:val="00236B0C"/>
    <w:rsid w:val="00240182"/>
    <w:rsid w:val="00243D12"/>
    <w:rsid w:val="002823A6"/>
    <w:rsid w:val="00295377"/>
    <w:rsid w:val="002B510D"/>
    <w:rsid w:val="002B60BE"/>
    <w:rsid w:val="002C253C"/>
    <w:rsid w:val="002C269A"/>
    <w:rsid w:val="002E74CC"/>
    <w:rsid w:val="00302414"/>
    <w:rsid w:val="003076D1"/>
    <w:rsid w:val="0031034E"/>
    <w:rsid w:val="003113C5"/>
    <w:rsid w:val="00312AE0"/>
    <w:rsid w:val="003131CE"/>
    <w:rsid w:val="00354F63"/>
    <w:rsid w:val="00366057"/>
    <w:rsid w:val="00380513"/>
    <w:rsid w:val="0039284A"/>
    <w:rsid w:val="003A274D"/>
    <w:rsid w:val="003A32E7"/>
    <w:rsid w:val="003A694F"/>
    <w:rsid w:val="003B246D"/>
    <w:rsid w:val="003E35FF"/>
    <w:rsid w:val="00404FCE"/>
    <w:rsid w:val="00413C84"/>
    <w:rsid w:val="0041676B"/>
    <w:rsid w:val="00432172"/>
    <w:rsid w:val="004378F3"/>
    <w:rsid w:val="00442949"/>
    <w:rsid w:val="00472288"/>
    <w:rsid w:val="004D6C22"/>
    <w:rsid w:val="004E03AF"/>
    <w:rsid w:val="0052309E"/>
    <w:rsid w:val="005538D6"/>
    <w:rsid w:val="0056005B"/>
    <w:rsid w:val="00594F24"/>
    <w:rsid w:val="005B16ED"/>
    <w:rsid w:val="005C37C4"/>
    <w:rsid w:val="005D66C2"/>
    <w:rsid w:val="005E4269"/>
    <w:rsid w:val="005E77F3"/>
    <w:rsid w:val="00610334"/>
    <w:rsid w:val="0061699F"/>
    <w:rsid w:val="00631D26"/>
    <w:rsid w:val="00636EA7"/>
    <w:rsid w:val="00654179"/>
    <w:rsid w:val="00661FD7"/>
    <w:rsid w:val="0066756F"/>
    <w:rsid w:val="0069668A"/>
    <w:rsid w:val="006E2A2C"/>
    <w:rsid w:val="006E4E64"/>
    <w:rsid w:val="006F59F3"/>
    <w:rsid w:val="006F7004"/>
    <w:rsid w:val="00704AEE"/>
    <w:rsid w:val="00730F69"/>
    <w:rsid w:val="00733522"/>
    <w:rsid w:val="007502D0"/>
    <w:rsid w:val="007709AC"/>
    <w:rsid w:val="00773106"/>
    <w:rsid w:val="0077712D"/>
    <w:rsid w:val="007965B2"/>
    <w:rsid w:val="007A046D"/>
    <w:rsid w:val="007B027C"/>
    <w:rsid w:val="007B2144"/>
    <w:rsid w:val="007B236D"/>
    <w:rsid w:val="007F5E59"/>
    <w:rsid w:val="007F67FF"/>
    <w:rsid w:val="00825298"/>
    <w:rsid w:val="0082750D"/>
    <w:rsid w:val="00833083"/>
    <w:rsid w:val="008342DA"/>
    <w:rsid w:val="00861F7A"/>
    <w:rsid w:val="00866024"/>
    <w:rsid w:val="008711D6"/>
    <w:rsid w:val="008A3043"/>
    <w:rsid w:val="008B05C0"/>
    <w:rsid w:val="008E40E1"/>
    <w:rsid w:val="00904BAD"/>
    <w:rsid w:val="00906CA1"/>
    <w:rsid w:val="00915B1D"/>
    <w:rsid w:val="00925BE5"/>
    <w:rsid w:val="0093183E"/>
    <w:rsid w:val="00940018"/>
    <w:rsid w:val="00961BCC"/>
    <w:rsid w:val="0096516D"/>
    <w:rsid w:val="009B1852"/>
    <w:rsid w:val="009C7E8E"/>
    <w:rsid w:val="009D4E27"/>
    <w:rsid w:val="009E1445"/>
    <w:rsid w:val="009F3C93"/>
    <w:rsid w:val="009F5363"/>
    <w:rsid w:val="00A11EB7"/>
    <w:rsid w:val="00A12A7F"/>
    <w:rsid w:val="00A45489"/>
    <w:rsid w:val="00A7151C"/>
    <w:rsid w:val="00A95A5F"/>
    <w:rsid w:val="00AA02D6"/>
    <w:rsid w:val="00AA0565"/>
    <w:rsid w:val="00AE483D"/>
    <w:rsid w:val="00B039E8"/>
    <w:rsid w:val="00B16D17"/>
    <w:rsid w:val="00B267F4"/>
    <w:rsid w:val="00B351C3"/>
    <w:rsid w:val="00B471BE"/>
    <w:rsid w:val="00B634EC"/>
    <w:rsid w:val="00B65C50"/>
    <w:rsid w:val="00B66416"/>
    <w:rsid w:val="00B71352"/>
    <w:rsid w:val="00B714CA"/>
    <w:rsid w:val="00BA7E50"/>
    <w:rsid w:val="00BB1AC6"/>
    <w:rsid w:val="00BB667A"/>
    <w:rsid w:val="00BC121E"/>
    <w:rsid w:val="00BD0230"/>
    <w:rsid w:val="00BF37D1"/>
    <w:rsid w:val="00C14AD5"/>
    <w:rsid w:val="00C429AC"/>
    <w:rsid w:val="00C4335C"/>
    <w:rsid w:val="00C46433"/>
    <w:rsid w:val="00C604DB"/>
    <w:rsid w:val="00C62446"/>
    <w:rsid w:val="00C6364E"/>
    <w:rsid w:val="00C90515"/>
    <w:rsid w:val="00CA1FF4"/>
    <w:rsid w:val="00CA61DD"/>
    <w:rsid w:val="00CA7323"/>
    <w:rsid w:val="00CC2BFE"/>
    <w:rsid w:val="00CC5997"/>
    <w:rsid w:val="00D21EB3"/>
    <w:rsid w:val="00D24268"/>
    <w:rsid w:val="00D472D9"/>
    <w:rsid w:val="00D75EC9"/>
    <w:rsid w:val="00D91167"/>
    <w:rsid w:val="00DB396A"/>
    <w:rsid w:val="00DC4A6B"/>
    <w:rsid w:val="00DE4A79"/>
    <w:rsid w:val="00DF43BE"/>
    <w:rsid w:val="00E25498"/>
    <w:rsid w:val="00E31DD9"/>
    <w:rsid w:val="00E36080"/>
    <w:rsid w:val="00E51F0F"/>
    <w:rsid w:val="00E523EA"/>
    <w:rsid w:val="00E65B83"/>
    <w:rsid w:val="00E747F1"/>
    <w:rsid w:val="00EA5B0A"/>
    <w:rsid w:val="00EC2DFB"/>
    <w:rsid w:val="00ED3184"/>
    <w:rsid w:val="00ED5BB2"/>
    <w:rsid w:val="00EE5C50"/>
    <w:rsid w:val="00EF2747"/>
    <w:rsid w:val="00EF3810"/>
    <w:rsid w:val="00EF5E49"/>
    <w:rsid w:val="00F07681"/>
    <w:rsid w:val="00F547A1"/>
    <w:rsid w:val="00F750BA"/>
    <w:rsid w:val="00F845A8"/>
    <w:rsid w:val="00F8722B"/>
    <w:rsid w:val="00F87998"/>
    <w:rsid w:val="00F94DE3"/>
    <w:rsid w:val="00FA7462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8c4799"/>
    </o:shapedefaults>
    <o:shapelayout v:ext="edit">
      <o:idmap v:ext="edit" data="1"/>
    </o:shapelayout>
  </w:shapeDefaults>
  <w:doNotEmbedSmartTags/>
  <w:decimalSymbol w:val=","/>
  <w:listSeparator w:val=";"/>
  <w14:docId w14:val="18859DEB"/>
  <w15:docId w15:val="{56297C6B-7E9E-4994-832F-BF470EDD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aliases w:val="1 - leipäteksti"/>
    <w:qFormat/>
    <w:rsid w:val="006E4E64"/>
    <w:pPr>
      <w:spacing w:after="120" w:line="93" w:lineRule="atLeast"/>
      <w:jc w:val="both"/>
    </w:pPr>
    <w:rPr>
      <w:rFonts w:asciiTheme="minorHAnsi" w:hAnsiTheme="minorHAnsi" w:cstheme="minorHAnsi"/>
      <w:sz w:val="24"/>
      <w:szCs w:val="24"/>
      <w:lang w:val="en-US"/>
    </w:rPr>
  </w:style>
  <w:style w:type="paragraph" w:styleId="Otsikko1">
    <w:name w:val="heading 1"/>
    <w:aliases w:val="3 - väliotsikko"/>
    <w:basedOn w:val="Normaali"/>
    <w:next w:val="Normaali"/>
    <w:link w:val="Otsikko1Char"/>
    <w:qFormat/>
    <w:locked/>
    <w:rsid w:val="00B351C3"/>
    <w:pPr>
      <w:spacing w:before="360" w:line="240" w:lineRule="auto"/>
      <w:outlineLvl w:val="0"/>
    </w:pPr>
    <w:rPr>
      <w:b/>
      <w:color w:val="003C69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ddress">
    <w:name w:val="Address"/>
    <w:rsid w:val="00404FCE"/>
    <w:pPr>
      <w:tabs>
        <w:tab w:val="right" w:pos="8640"/>
      </w:tabs>
    </w:pPr>
    <w:rPr>
      <w:rFonts w:ascii="Futura" w:eastAsia="ヒラギノ角ゴ Pro W3" w:hAnsi="Futura"/>
      <w:color w:val="000000"/>
      <w:sz w:val="16"/>
      <w:lang w:val="en-US" w:eastAsia="en-US"/>
    </w:rPr>
  </w:style>
  <w:style w:type="paragraph" w:customStyle="1" w:styleId="Footer1">
    <w:name w:val="Footer1"/>
    <w:rsid w:val="00404FCE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  <w:lang w:val="en-US" w:eastAsia="en-US"/>
    </w:rPr>
  </w:style>
  <w:style w:type="paragraph" w:customStyle="1" w:styleId="FreeForm">
    <w:name w:val="Free Form"/>
    <w:rsid w:val="00404FCE"/>
    <w:rPr>
      <w:rFonts w:ascii="Arial" w:eastAsia="ヒラギノ角ゴ Pro W3" w:hAnsi="Arial"/>
      <w:color w:val="000000"/>
      <w:sz w:val="18"/>
      <w:lang w:val="en-US" w:eastAsia="en-US"/>
    </w:rPr>
  </w:style>
  <w:style w:type="paragraph" w:styleId="Seliteteksti">
    <w:name w:val="Balloon Text"/>
    <w:basedOn w:val="Normaali"/>
    <w:link w:val="SelitetekstiChar"/>
    <w:locked/>
    <w:rsid w:val="001B154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B1545"/>
    <w:rPr>
      <w:rFonts w:ascii="Tahoma" w:hAnsi="Tahoma" w:cs="Tahoma"/>
      <w:sz w:val="16"/>
      <w:szCs w:val="16"/>
      <w:lang w:val="en-US" w:eastAsia="en-US"/>
    </w:rPr>
  </w:style>
  <w:style w:type="paragraph" w:styleId="NormaaliWWW">
    <w:name w:val="Normal (Web)"/>
    <w:basedOn w:val="Normaali"/>
    <w:uiPriority w:val="99"/>
    <w:unhideWhenUsed/>
    <w:locked/>
    <w:rsid w:val="00EC2DFB"/>
    <w:pPr>
      <w:spacing w:after="93"/>
    </w:pPr>
    <w:rPr>
      <w:sz w:val="7"/>
      <w:szCs w:val="7"/>
      <w:lang w:val="fi-FI"/>
    </w:rPr>
  </w:style>
  <w:style w:type="paragraph" w:styleId="Otsikko">
    <w:name w:val="Title"/>
    <w:aliases w:val="2 - otsikko"/>
    <w:basedOn w:val="FreeForm"/>
    <w:next w:val="Normaali"/>
    <w:link w:val="OtsikkoChar"/>
    <w:qFormat/>
    <w:locked/>
    <w:rsid w:val="00B351C3"/>
    <w:pPr>
      <w:tabs>
        <w:tab w:val="left" w:pos="454"/>
      </w:tabs>
      <w:spacing w:before="480" w:after="320"/>
      <w:jc w:val="both"/>
    </w:pPr>
    <w:rPr>
      <w:rFonts w:asciiTheme="minorHAnsi" w:hAnsiTheme="minorHAnsi" w:cstheme="minorHAnsi"/>
      <w:b/>
      <w:color w:val="003C69"/>
      <w:sz w:val="32"/>
      <w:szCs w:val="32"/>
      <w:lang w:val="fi-FI"/>
    </w:rPr>
  </w:style>
  <w:style w:type="character" w:customStyle="1" w:styleId="OtsikkoChar">
    <w:name w:val="Otsikko Char"/>
    <w:aliases w:val="2 - otsikko Char"/>
    <w:basedOn w:val="Kappaleenoletusfontti"/>
    <w:link w:val="Otsikko"/>
    <w:rsid w:val="00B351C3"/>
    <w:rPr>
      <w:rFonts w:asciiTheme="minorHAnsi" w:eastAsia="ヒラギノ角ゴ Pro W3" w:hAnsiTheme="minorHAnsi" w:cstheme="minorHAnsi"/>
      <w:b/>
      <w:color w:val="003C69"/>
      <w:sz w:val="32"/>
      <w:szCs w:val="32"/>
      <w:lang w:eastAsia="en-US"/>
    </w:rPr>
  </w:style>
  <w:style w:type="character" w:customStyle="1" w:styleId="Otsikko1Char">
    <w:name w:val="Otsikko 1 Char"/>
    <w:aliases w:val="3 - väliotsikko Char"/>
    <w:basedOn w:val="Kappaleenoletusfontti"/>
    <w:link w:val="Otsikko1"/>
    <w:rsid w:val="00B351C3"/>
    <w:rPr>
      <w:rFonts w:asciiTheme="minorHAnsi" w:hAnsiTheme="minorHAnsi" w:cstheme="minorHAnsi"/>
      <w:b/>
      <w:color w:val="003C69"/>
      <w:sz w:val="26"/>
      <w:szCs w:val="26"/>
      <w:lang w:val="en-US"/>
    </w:rPr>
  </w:style>
  <w:style w:type="paragraph" w:styleId="Luettelokappale">
    <w:name w:val="List Paragraph"/>
    <w:basedOn w:val="Normaali"/>
    <w:link w:val="LuettelokappaleChar"/>
    <w:uiPriority w:val="34"/>
    <w:qFormat/>
    <w:rsid w:val="00825298"/>
    <w:pPr>
      <w:ind w:left="720"/>
      <w:contextualSpacing/>
    </w:pPr>
  </w:style>
  <w:style w:type="paragraph" w:customStyle="1" w:styleId="4-luettelo">
    <w:name w:val="4 - luettelo"/>
    <w:basedOn w:val="Luettelokappale"/>
    <w:link w:val="4-luetteloChar"/>
    <w:qFormat/>
    <w:rsid w:val="00825298"/>
    <w:pPr>
      <w:numPr>
        <w:numId w:val="1"/>
      </w:numPr>
    </w:pPr>
  </w:style>
  <w:style w:type="character" w:customStyle="1" w:styleId="LuettelokappaleChar">
    <w:name w:val="Luettelokappale Char"/>
    <w:basedOn w:val="Kappaleenoletusfontti"/>
    <w:link w:val="Luettelokappale"/>
    <w:uiPriority w:val="72"/>
    <w:rsid w:val="00825298"/>
    <w:rPr>
      <w:rFonts w:asciiTheme="minorHAnsi" w:hAnsiTheme="minorHAnsi" w:cstheme="minorHAnsi"/>
      <w:sz w:val="24"/>
      <w:szCs w:val="24"/>
      <w:lang w:val="en-US"/>
    </w:rPr>
  </w:style>
  <w:style w:type="character" w:customStyle="1" w:styleId="4-luetteloChar">
    <w:name w:val="4 - luettelo Char"/>
    <w:basedOn w:val="LuettelokappaleChar"/>
    <w:link w:val="4-luettelo"/>
    <w:rsid w:val="00825298"/>
    <w:rPr>
      <w:rFonts w:asciiTheme="minorHAnsi" w:hAnsiTheme="minorHAnsi" w:cstheme="minorHAnsi"/>
      <w:sz w:val="24"/>
      <w:szCs w:val="24"/>
      <w:lang w:val="en-US"/>
    </w:rPr>
  </w:style>
  <w:style w:type="paragraph" w:styleId="Alatunniste">
    <w:name w:val="footer"/>
    <w:basedOn w:val="Normaali"/>
    <w:link w:val="AlatunnisteChar"/>
    <w:locked/>
    <w:rsid w:val="00D24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D24268"/>
    <w:rPr>
      <w:rFonts w:asciiTheme="minorHAnsi" w:hAnsiTheme="minorHAnsi" w:cstheme="minorHAnsi"/>
      <w:sz w:val="24"/>
      <w:szCs w:val="24"/>
      <w:lang w:val="en-US"/>
    </w:rPr>
  </w:style>
  <w:style w:type="paragraph" w:styleId="Yltunniste">
    <w:name w:val="header"/>
    <w:basedOn w:val="Normaali"/>
    <w:link w:val="YltunnisteChar"/>
    <w:locked/>
    <w:rsid w:val="0082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82750D"/>
    <w:rPr>
      <w:rFonts w:asciiTheme="minorHAnsi" w:hAnsiTheme="minorHAnsi" w:cstheme="minorHAnsi"/>
      <w:sz w:val="24"/>
      <w:szCs w:val="24"/>
      <w:lang w:val="en-US"/>
    </w:rPr>
  </w:style>
  <w:style w:type="paragraph" w:customStyle="1" w:styleId="BasicParagraph">
    <w:name w:val="[Basic Paragraph]"/>
    <w:basedOn w:val="Normaali"/>
    <w:uiPriority w:val="99"/>
    <w:rsid w:val="008711D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lang w:val="en-GB"/>
    </w:rPr>
  </w:style>
  <w:style w:type="character" w:styleId="Hyperlinkki">
    <w:name w:val="Hyperlink"/>
    <w:basedOn w:val="Kappaleenoletusfontti"/>
    <w:uiPriority w:val="99"/>
    <w:locked/>
    <w:rsid w:val="008711D6"/>
    <w:rPr>
      <w:color w:val="0000FF" w:themeColor="hyperlink"/>
      <w:u w:val="single"/>
    </w:rPr>
  </w:style>
  <w:style w:type="character" w:customStyle="1" w:styleId="normaltextrun">
    <w:name w:val="normaltextrun"/>
    <w:basedOn w:val="Kappaleenoletusfontti"/>
    <w:rsid w:val="008B05C0"/>
  </w:style>
  <w:style w:type="character" w:customStyle="1" w:styleId="spellingerror">
    <w:name w:val="spellingerror"/>
    <w:basedOn w:val="Kappaleenoletusfontti"/>
    <w:rsid w:val="008B05C0"/>
  </w:style>
  <w:style w:type="table" w:styleId="TaulukkoRuudukko">
    <w:name w:val="Table Grid"/>
    <w:basedOn w:val="Normaalitaulukko"/>
    <w:locked/>
    <w:rsid w:val="0011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0">
    <w:name w:val="address"/>
    <w:basedOn w:val="Kappaleenoletusfontti"/>
    <w:rsid w:val="00117255"/>
  </w:style>
  <w:style w:type="paragraph" w:customStyle="1" w:styleId="SALeiptekstiArial11pt">
    <w:name w:val="SA Leipäteksti Arial 11pt"/>
    <w:basedOn w:val="NormaaliWWW"/>
    <w:link w:val="SALeiptekstiArial11ptChar"/>
    <w:qFormat/>
    <w:rsid w:val="004D6C22"/>
    <w:pPr>
      <w:spacing w:line="276" w:lineRule="auto"/>
      <w:ind w:left="1304"/>
    </w:pPr>
    <w:rPr>
      <w:rFonts w:ascii="Arial" w:hAnsi="Arial" w:cs="Arial"/>
      <w:sz w:val="22"/>
      <w:szCs w:val="22"/>
    </w:rPr>
  </w:style>
  <w:style w:type="character" w:customStyle="1" w:styleId="SALeiptekstiArial11ptChar">
    <w:name w:val="SA Leipäteksti Arial 11pt Char"/>
    <w:basedOn w:val="Kappaleenoletusfontti"/>
    <w:link w:val="SALeiptekstiArial11pt"/>
    <w:rsid w:val="004D6C22"/>
    <w:rPr>
      <w:rFonts w:ascii="Arial" w:hAnsi="Arial" w:cs="Arial"/>
      <w:sz w:val="22"/>
      <w:szCs w:val="22"/>
    </w:rPr>
  </w:style>
  <w:style w:type="paragraph" w:customStyle="1" w:styleId="SAVliotsikko2">
    <w:name w:val="SA Väliotsikko 2"/>
    <w:basedOn w:val="Normaali"/>
    <w:qFormat/>
    <w:rsid w:val="004D6C22"/>
    <w:pPr>
      <w:spacing w:before="120" w:line="240" w:lineRule="auto"/>
      <w:ind w:left="1304"/>
      <w:jc w:val="left"/>
    </w:pPr>
    <w:rPr>
      <w:rFonts w:ascii="Arial" w:eastAsia="ヒラギノ角ゴ Pro W3" w:hAnsi="Arial" w:cs="Times New Roman"/>
      <w:b/>
      <w:color w:val="000000"/>
      <w:sz w:val="22"/>
      <w:szCs w:val="20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465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single" w:sz="6" w:space="30" w:color="A7A8A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yonakopalvelut@silmaasema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lmaasema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lmaasema.f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C2E6B6B87347BE1A6C308340D96C" ma:contentTypeVersion="10" ma:contentTypeDescription="Create a new document." ma:contentTypeScope="" ma:versionID="92dbe5cfcf3cbf49edc8e53f8fbc458a">
  <xsd:schema xmlns:xsd="http://www.w3.org/2001/XMLSchema" xmlns:xs="http://www.w3.org/2001/XMLSchema" xmlns:p="http://schemas.microsoft.com/office/2006/metadata/properties" xmlns:ns2="71ecd5ec-0ca2-4fdd-9578-0635cb21eb32" xmlns:ns3="74eaf1d7-5b24-4a4a-910d-944c2723b6a9" targetNamespace="http://schemas.microsoft.com/office/2006/metadata/properties" ma:root="true" ma:fieldsID="75883f53df255bd54b36e01e4ec919ef" ns2:_="" ns3:_="">
    <xsd:import namespace="71ecd5ec-0ca2-4fdd-9578-0635cb21eb32"/>
    <xsd:import namespace="74eaf1d7-5b24-4a4a-910d-944c2723b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d5ec-0ca2-4fdd-9578-0635cb21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f1d7-5b24-4a4a-910d-944c2723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339B-6E17-4868-B819-B8185714D9EB}"/>
</file>

<file path=customXml/itemProps2.xml><?xml version="1.0" encoding="utf-8"?>
<ds:datastoreItem xmlns:ds="http://schemas.openxmlformats.org/officeDocument/2006/customXml" ds:itemID="{622BBC34-34CF-4675-81D1-897DC32F2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9DCCB-FFBD-43A4-8D25-D0E2898C26F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5D1C444-4FB0-476F-B5BB-87FD72E8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2093</Characters>
  <Application>Microsoft Office Word</Application>
  <DocSecurity>4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Silmäasema kirjepohja</vt:lpstr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Silmäasema kirjepohja</dc:title>
  <dc:creator>Kristiina Pispala</dc:creator>
  <cp:lastModifiedBy>Sanna Kuusisto</cp:lastModifiedBy>
  <cp:revision>2</cp:revision>
  <cp:lastPrinted>2015-08-14T09:40:00Z</cp:lastPrinted>
  <dcterms:created xsi:type="dcterms:W3CDTF">2020-03-05T11:12:00Z</dcterms:created>
  <dcterms:modified xsi:type="dcterms:W3CDTF">2020-03-05T11:12:00Z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0x0101000D75C2E6B6B87347BE1A6C308340D96C</vt:lpwstr>
  </property>
</Properties>
</file>